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8"/>
        <w:gridCol w:w="58"/>
        <w:gridCol w:w="6006"/>
        <w:gridCol w:w="73"/>
        <w:gridCol w:w="2001"/>
        <w:gridCol w:w="58"/>
        <w:gridCol w:w="5021"/>
        <w:gridCol w:w="64"/>
        <w:gridCol w:w="27"/>
        <w:gridCol w:w="1173"/>
      </w:tblGrid>
      <w:tr w:rsidR="00954D3B" w:rsidRPr="004758DC" w:rsidTr="00357064">
        <w:trPr>
          <w:trHeight w:val="443"/>
          <w:tblCellSpacing w:w="0" w:type="dxa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4D3B" w:rsidRPr="004758DC" w:rsidRDefault="004758DC" w:rsidP="004758DC">
            <w:pPr>
              <w:ind w:firstLine="83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У</w:t>
            </w:r>
            <w:r w:rsidR="00954D3B" w:rsidRPr="004758DC">
              <w:rPr>
                <w:rFonts w:ascii="Times New Roman" w:hAnsi="Times New Roman"/>
                <w:sz w:val="24"/>
                <w:szCs w:val="24"/>
              </w:rPr>
              <w:t>ТВЕРЖДЕНО</w:t>
            </w:r>
          </w:p>
          <w:p w:rsidR="00954D3B" w:rsidRPr="004758DC" w:rsidRDefault="00E4217D" w:rsidP="00357064">
            <w:pPr>
              <w:ind w:firstLine="83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54D3B" w:rsidRPr="004758DC">
              <w:rPr>
                <w:rFonts w:ascii="Times New Roman" w:hAnsi="Times New Roman"/>
                <w:sz w:val="24"/>
                <w:szCs w:val="24"/>
              </w:rPr>
              <w:t>аспоряжением администрации</w:t>
            </w:r>
          </w:p>
          <w:p w:rsidR="00954D3B" w:rsidRPr="004758DC" w:rsidRDefault="00954D3B" w:rsidP="00357064">
            <w:pPr>
              <w:ind w:firstLine="83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МО «Новодевяткинское сельское поселение» </w:t>
            </w:r>
          </w:p>
          <w:p w:rsidR="00954D3B" w:rsidRPr="004758DC" w:rsidRDefault="00954D3B" w:rsidP="00357064">
            <w:pPr>
              <w:ind w:firstLine="83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4217D">
              <w:rPr>
                <w:rFonts w:ascii="Times New Roman" w:hAnsi="Times New Roman"/>
                <w:sz w:val="24"/>
                <w:szCs w:val="24"/>
              </w:rPr>
              <w:t>17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>»</w:t>
            </w:r>
            <w:r w:rsidR="00E4217D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>20</w:t>
            </w:r>
            <w:r w:rsidR="00E4217D">
              <w:rPr>
                <w:rFonts w:ascii="Times New Roman" w:hAnsi="Times New Roman"/>
                <w:sz w:val="24"/>
                <w:szCs w:val="24"/>
              </w:rPr>
              <w:t>19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E4217D">
              <w:rPr>
                <w:rFonts w:ascii="Times New Roman" w:hAnsi="Times New Roman"/>
                <w:sz w:val="24"/>
                <w:szCs w:val="24"/>
              </w:rPr>
              <w:t>02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/01-05</w:t>
            </w:r>
          </w:p>
          <w:p w:rsidR="00954D3B" w:rsidRPr="004758DC" w:rsidRDefault="00954D3B" w:rsidP="00357064">
            <w:pPr>
              <w:ind w:firstLine="83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по противодействию коррупции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>МО «Новодевяткинское сельское поселение»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>Всеволожского муниципального района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954D3B" w:rsidRPr="004758DC" w:rsidRDefault="00954D3B" w:rsidP="0047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>на 2019-2020 год</w:t>
            </w:r>
            <w:bookmarkStart w:id="0" w:name="_GoBack"/>
            <w:bookmarkEnd w:id="0"/>
            <w:r w:rsidR="004758DC" w:rsidRPr="004758D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54D3B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8DC" w:rsidRDefault="004758DC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17D" w:rsidRDefault="00E4217D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8DC" w:rsidRPr="004758DC" w:rsidRDefault="004758DC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№№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firstLine="2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238" w:firstLine="2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616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238" w:firstLine="2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4D3B" w:rsidRPr="004758DC" w:rsidRDefault="00954D3B" w:rsidP="00954D3B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4758DC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954D3B" w:rsidRPr="004758DC" w:rsidTr="0035706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Отдел правового регулирования и  управления имуществом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4758DC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органов местного самоуправления в соответствии планом мониторинга </w:t>
            </w:r>
            <w:proofErr w:type="spellStart"/>
            <w:r w:rsidRPr="004758DC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 Планом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227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Отдел правового регулирования и управления имуществом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758D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227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Отдел правового регулирования и управления имуществом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4758D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227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Отдел правового регулирования и управления имуществом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Создание и поддержание в актуальном состоянии реестра действующих 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информационно-телекоммуникационной сети «Интернет»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227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Отдел правового регулирования и управления имуществом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Организация контроля подготовки и исполнения мероприятий Плана противодействия коррупции в Ленинградской области на 2018-2020 годы, муниципального  плана противодействия коррупции, принятие мер при неисполнении мероприятий указанных планов</w:t>
            </w:r>
          </w:p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58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квартал  года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227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Отдел правового регулирования и управления имуществом</w:t>
            </w:r>
          </w:p>
          <w:p w:rsidR="00954D3B" w:rsidRPr="004758DC" w:rsidRDefault="00954D3B" w:rsidP="00357064">
            <w:pPr>
              <w:ind w:left="227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по кадровым вопросам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34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954D3B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4758DC">
              <w:rPr>
                <w:b/>
                <w:bCs/>
              </w:rPr>
              <w:t>ВОПРОСЫ КАДРОВОЙ ПОЛИТИКИ</w:t>
            </w:r>
          </w:p>
        </w:tc>
      </w:tr>
      <w:tr w:rsidR="00954D3B" w:rsidRPr="004758DC" w:rsidTr="00357064">
        <w:trPr>
          <w:trHeight w:val="55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9"/>
              <w:ind w:left="360"/>
              <w:jc w:val="center"/>
              <w:rPr>
                <w:b/>
                <w:bCs/>
              </w:rPr>
            </w:pPr>
            <w:r w:rsidRPr="004758DC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законодательством.</w:t>
            </w:r>
          </w:p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2019 и 2020 годов 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337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МО «Новодевяткинское сельское поселение»  в порядке, установленном законодательством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референтом по  взаимодействию с общественностью, СМИ, технической защите информации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В течение 2019-2020 годов 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Cs/>
                <w:sz w:val="24"/>
                <w:szCs w:val="24"/>
              </w:rPr>
              <w:t>2.1.7.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8DC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758DC">
              <w:rPr>
                <w:rFonts w:ascii="Times New Roman" w:hAnsi="Times New Roman"/>
                <w:bCs/>
                <w:sz w:val="24"/>
                <w:szCs w:val="24"/>
              </w:rPr>
              <w:t xml:space="preserve"> актуализацией сведений, содержащихся в анкетах, представляемых  при назначении на указанные должности  и поступлении на такую службу, об их родственниках  и свойственниках  в целях выявления возможного конфликта интересов</w:t>
            </w:r>
          </w:p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В течение 2019 -2020 годов 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урегулирования конфликта интересов</w:t>
            </w: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2019- 2020 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В течение 2019-2020 годов 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2019-2020 годов 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В течение 2019 -2020 годов 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2019 -2020годов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34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954D3B">
            <w:pPr>
              <w:pStyle w:val="a9"/>
              <w:numPr>
                <w:ilvl w:val="0"/>
                <w:numId w:val="2"/>
              </w:numPr>
              <w:ind w:right="115"/>
              <w:jc w:val="center"/>
              <w:rPr>
                <w:b/>
              </w:rPr>
            </w:pPr>
            <w:r w:rsidRPr="004758DC">
              <w:rPr>
                <w:b/>
              </w:rPr>
              <w:t>АНТИКОРРУПЦИОННОЕ ОБРАЗОВАНИЕ</w:t>
            </w:r>
          </w:p>
        </w:tc>
      </w:tr>
      <w:tr w:rsidR="00954D3B" w:rsidRPr="004758DC" w:rsidTr="00357064">
        <w:trPr>
          <w:trHeight w:val="7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повышения квалификации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ответственных за реализацию </w:t>
            </w:r>
            <w:proofErr w:type="spellStart"/>
            <w:r w:rsidRPr="004758D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политики в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</w:p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администрации муниципального образования по </w:t>
            </w:r>
            <w:proofErr w:type="spellStart"/>
            <w:r w:rsidRPr="004758D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954D3B" w:rsidRPr="004758DC" w:rsidRDefault="00954D3B" w:rsidP="00357064">
            <w:pPr>
              <w:ind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2019-2020 годов 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4758D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тематике для муниципальных служащих.</w:t>
            </w:r>
          </w:p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отдел правового регулирования и управления имуществом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Cs/>
                <w:sz w:val="24"/>
                <w:szCs w:val="24"/>
              </w:rPr>
              <w:t>Организация обучения  муниципальных служащих, впервые поступивших на муниципальную службу для замещения должностей, включенных 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84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954D3B">
            <w:pPr>
              <w:pStyle w:val="a9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758DC">
              <w:rPr>
                <w:b/>
              </w:rPr>
              <w:t xml:space="preserve">ОРГАНИЗАЦИЯ РАБОТЫ ПО ПРОТИВОДЕЙСТВИЮ КОРРУПЦИИ 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МУНИЦИПАЛЬНЫХ УЧРЕЖДЕНИЯХ И МУНИЦИПАЛЬНЫХ УНИТРАНЫХ ПРЕДПРИЯТИЯХ, ПОДВЕДОМСТВЕННЫХ </w:t>
            </w:r>
            <w:r w:rsidRPr="004758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ОРГАНАМ МЕСТНОГО САМОУПРАВЛЕНИЯ ЛЕНИНГРАДСКОЙ ОБЛАСТИ </w:t>
            </w: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39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</w:t>
            </w: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1 кв. 2019-2020 годов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39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  <w:p w:rsidR="00954D3B" w:rsidRPr="004758DC" w:rsidRDefault="00954D3B" w:rsidP="00357064">
            <w:pPr>
              <w:ind w:left="139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2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и лицами, замещающими данные должности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наличии оснований / при поступлении соответствующей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2" w:right="9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отдел правового регулирования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02.07.2019 г.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отдел правового регулирования 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предупреждению</w:t>
            </w:r>
            <w:r w:rsidRPr="004758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>коррупции в учреждении</w:t>
            </w:r>
          </w:p>
          <w:p w:rsidR="00954D3B" w:rsidRPr="004758DC" w:rsidRDefault="00954D3B" w:rsidP="00357064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24.04.2019 г.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 отдел правового регулирования 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  <w:p w:rsidR="00954D3B" w:rsidRPr="004758DC" w:rsidRDefault="00954D3B" w:rsidP="00357064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2019-2020 годов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Контрольно-счетный орган, отдел финансов администрации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597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954D3B">
            <w:pPr>
              <w:pStyle w:val="a9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758DC">
              <w:rPr>
                <w:b/>
              </w:rPr>
              <w:lastRenderedPageBreak/>
              <w:t>ОБЕСПЕЧЕНИЕ ПРОЗРАЧНОСТИ ДЕЯТЕЛЬНОСТИ</w:t>
            </w:r>
          </w:p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ОРГАНОВ МЕСТНОГО САМОУПРАВЛЕНИЯ МО « Новодевяткинское </w:t>
            </w:r>
            <w:proofErr w:type="gramStart"/>
            <w:r w:rsidRPr="004758DC">
              <w:rPr>
                <w:rFonts w:ascii="Times New Roman" w:hAnsi="Times New Roman"/>
                <w:b/>
                <w:sz w:val="24"/>
                <w:szCs w:val="24"/>
              </w:rPr>
              <w:t>сельское</w:t>
            </w:r>
            <w:proofErr w:type="gramEnd"/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поселение» </w:t>
            </w:r>
          </w:p>
        </w:tc>
      </w:tr>
      <w:tr w:rsidR="00954D3B" w:rsidRPr="004758DC" w:rsidTr="00357064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</w:t>
            </w:r>
            <w:r w:rsidRPr="004758DC">
              <w:rPr>
                <w:rFonts w:ascii="Times New Roman" w:hAnsi="Times New Roman"/>
                <w:spacing w:val="-10"/>
                <w:sz w:val="24"/>
                <w:szCs w:val="24"/>
              </w:rPr>
              <w:t>«Противодействие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8D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коррупции»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4758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коррупции.</w:t>
            </w:r>
          </w:p>
          <w:p w:rsidR="00954D3B" w:rsidRPr="004758DC" w:rsidRDefault="00954D3B" w:rsidP="00357064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 референтом  по взаимодействию с общественностью, СМИ, технической защите информации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 w:firstLine="22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954D3B" w:rsidRPr="004758DC" w:rsidRDefault="00954D3B" w:rsidP="00357064">
            <w:pPr>
              <w:ind w:left="118" w:right="115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 референтом  по взаимодействию с общественностью, СМИ, технической защите информации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39" w:right="61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содержания официальных сайтов органов местного самоуправления муниципальных образований</w:t>
            </w:r>
            <w:proofErr w:type="gram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954D3B" w:rsidRPr="004758DC" w:rsidRDefault="00954D3B" w:rsidP="00357064">
            <w:pPr>
              <w:ind w:left="139" w:right="61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- размещение ссылки на раздел «Противодействие коррупции» на главной странице сайта в доступном для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быстрого восприятия месте;</w:t>
            </w:r>
          </w:p>
          <w:p w:rsidR="00954D3B" w:rsidRPr="004758DC" w:rsidRDefault="00954D3B" w:rsidP="00357064">
            <w:pPr>
              <w:ind w:left="139" w:right="61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954D3B" w:rsidRPr="004758DC" w:rsidRDefault="00954D3B" w:rsidP="00357064">
            <w:pPr>
              <w:ind w:left="139" w:right="61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954D3B" w:rsidRPr="004758DC" w:rsidRDefault="00954D3B" w:rsidP="00357064">
            <w:pPr>
              <w:ind w:left="139" w:righ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 референтом  по взаимодействию с общественностью, СМИ, технической защите информации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39" w:right="61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 референтом  по взаимодействию с общественностью, СМИ, технической защите информации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ConsPlusNormal"/>
              <w:ind w:left="112" w:right="90"/>
              <w:rPr>
                <w:sz w:val="24"/>
                <w:szCs w:val="24"/>
              </w:rPr>
            </w:pPr>
            <w:r w:rsidRPr="004758DC">
              <w:rPr>
                <w:sz w:val="24"/>
                <w:szCs w:val="24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В течение 2019-2020 годов 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 референтом  по взаимодействию с общественностью, СМИ, технической защите информации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ConsPlusNormal"/>
              <w:ind w:left="112" w:right="90"/>
              <w:rPr>
                <w:sz w:val="24"/>
                <w:szCs w:val="24"/>
              </w:rPr>
            </w:pPr>
            <w:r w:rsidRPr="004758DC">
              <w:rPr>
                <w:sz w:val="24"/>
                <w:szCs w:val="24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 w:rsidRPr="004758DC">
              <w:rPr>
                <w:sz w:val="24"/>
                <w:szCs w:val="24"/>
              </w:rPr>
              <w:t>антикоррупционной</w:t>
            </w:r>
            <w:proofErr w:type="spellEnd"/>
            <w:r w:rsidRPr="004758DC">
              <w:rPr>
                <w:sz w:val="24"/>
                <w:szCs w:val="24"/>
              </w:rPr>
              <w:t xml:space="preserve">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 референтом  по взаимодействию с общественностью, СМИ, технической защите информации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2" w:right="9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В течение 2019-2020 годов 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 референтом  по взаимодействию с общественностью, СМИ, технической защите информации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8DC">
              <w:rPr>
                <w:rFonts w:ascii="Times New Roman" w:hAnsi="Times New Roman"/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 МО « Новодевяткинское сельское поселение </w:t>
            </w:r>
            <w:proofErr w:type="gramEnd"/>
          </w:p>
          <w:p w:rsidR="00954D3B" w:rsidRPr="004758DC" w:rsidRDefault="00954D3B" w:rsidP="00357064">
            <w:pPr>
              <w:ind w:left="112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77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238" w:firstLine="2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t>6. СОВЕРШЕНСТВОВАНИЕ ОРГАНИЗАЦИИ ДЕЯТЕЛЬНОСТИ</w:t>
            </w:r>
          </w:p>
          <w:p w:rsidR="00954D3B" w:rsidRPr="004758DC" w:rsidRDefault="00954D3B" w:rsidP="00357064">
            <w:pPr>
              <w:ind w:left="238" w:firstLine="2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954D3B" w:rsidRPr="004758DC" w:rsidTr="00357064">
        <w:trPr>
          <w:trHeight w:val="97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4758D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4758D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4758DC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4758D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2019года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Контрольно-счетный орган, отдел финансов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1"/>
              <w:shd w:val="clear" w:color="auto" w:fill="FFFFFF"/>
              <w:spacing w:before="0" w:line="242" w:lineRule="atLeast"/>
              <w:ind w:left="153" w:right="155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4758DC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</w:t>
            </w:r>
            <w:r w:rsidRPr="004758DC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указанных лиц в связи с организацией и проведением муниципальных закупок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На полугодовой основе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Контрольно-счетный орган, отдел финансов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11"/>
              <w:shd w:val="clear" w:color="auto" w:fill="auto"/>
              <w:spacing w:before="0" w:after="0"/>
              <w:ind w:left="139" w:right="155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4758DC">
              <w:rPr>
                <w:b w:val="0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4758DC">
              <w:rPr>
                <w:b w:val="0"/>
                <w:sz w:val="24"/>
                <w:szCs w:val="24"/>
              </w:rPr>
              <w:t>в сфере закупок, представление информации о результатах контроля в комиссию по противодействию коррупции в муниципальном образовании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58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квартал 2019, 2020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Контрольно-счетный орган, отдел финансов администрации</w:t>
            </w:r>
          </w:p>
          <w:p w:rsidR="00954D3B" w:rsidRPr="004758DC" w:rsidRDefault="00954D3B" w:rsidP="00357064">
            <w:pPr>
              <w:ind w:left="171" w:right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Проведение анализа 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 и контроля своевременности представления уведомлений о заключении заказчиками контрактов, гражданско-правовых договоров с единственным поставщиком</w:t>
            </w:r>
          </w:p>
          <w:p w:rsidR="00954D3B" w:rsidRPr="004758DC" w:rsidRDefault="00954D3B" w:rsidP="00357064">
            <w:pPr>
              <w:pStyle w:val="11"/>
              <w:shd w:val="clear" w:color="auto" w:fill="auto"/>
              <w:spacing w:before="0" w:after="0"/>
              <w:ind w:left="139" w:right="155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2019-2020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Контрольно-счетный орган, отдел финансов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Осуществление контроля:</w:t>
            </w:r>
          </w:p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соблюдения требований к обоснованию закупок;</w:t>
            </w:r>
          </w:p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соблюдения правил нормирования в сфере закупок;</w:t>
            </w:r>
          </w:p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обоснования начальной (максимальной) цены контракта, а также цены контракта, заключаемого с единственным поставщиком;</w:t>
            </w:r>
          </w:p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применения заказчиком мер ответственности в случае нарушения поставщиком условий контракта;</w:t>
            </w:r>
          </w:p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соответствия поставленного товара, выполненной работы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или оказанной услуги условиям контракта;</w:t>
            </w:r>
          </w:p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своевременности, полноты и достоверности отражения в документах учета поставленного товара, выполненной работы или оказанной услуги;</w:t>
            </w:r>
          </w:p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соответствия использования поставленного товара, выполненной работы или оказанной услуги целям осуществления закупки.</w:t>
            </w:r>
          </w:p>
          <w:p w:rsidR="00954D3B" w:rsidRPr="004758DC" w:rsidRDefault="00954D3B" w:rsidP="00357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2019-2020 годов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Контрольно-счетный орган, отдел финансов администрации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353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238" w:firstLine="2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7. АНТИКОРРУПЦИОННАЯ ПРОПАГАНДА И ПРОСВЕЩЕНИЕ</w:t>
            </w: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 w:firstLine="22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Обеспечение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 референтом  по взаимодействию с общественностью, СМИ, технической защите информации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 w:firstLine="22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Обеспечение информационной поддержки, в том числе с использованием официальных сайтов органов местного самоуправления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совместно с  референтом  по взаимодействию с общественностью, СМИ, технической защите информации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 w:firstLine="22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социальной рекламы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В течение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Сектор по делопроизводству, архиву и     </w:t>
            </w:r>
          </w:p>
          <w:p w:rsidR="00954D3B" w:rsidRPr="004758DC" w:rsidRDefault="00954D3B" w:rsidP="00357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  кадрам, противодействию коррупции</w:t>
            </w:r>
          </w:p>
          <w:p w:rsidR="00954D3B" w:rsidRPr="004758DC" w:rsidRDefault="00954D3B" w:rsidP="00357064">
            <w:pPr>
              <w:ind w:left="171" w:right="171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 xml:space="preserve">совместно с  референтом  по взаимодействию с общественностью, СМИ, технической </w:t>
            </w: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защите информации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3B" w:rsidRPr="004758DC" w:rsidTr="00357064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18" w:right="115" w:firstLine="22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758D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pStyle w:val="20"/>
              <w:shd w:val="clear" w:color="auto" w:fill="auto"/>
              <w:spacing w:after="236" w:line="274" w:lineRule="exact"/>
              <w:ind w:left="60" w:right="4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3B" w:rsidRPr="004758DC" w:rsidRDefault="00954D3B" w:rsidP="0035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D3B" w:rsidRPr="004758DC" w:rsidRDefault="00954D3B" w:rsidP="00954D3B">
      <w:pPr>
        <w:rPr>
          <w:rFonts w:ascii="Times New Roman" w:hAnsi="Times New Roman"/>
          <w:sz w:val="24"/>
          <w:szCs w:val="24"/>
        </w:rPr>
      </w:pPr>
    </w:p>
    <w:p w:rsidR="003F17DF" w:rsidRPr="004758DC" w:rsidRDefault="003F17DF" w:rsidP="003F17DF">
      <w:pPr>
        <w:rPr>
          <w:rFonts w:ascii="Times New Roman" w:hAnsi="Times New Roman"/>
          <w:sz w:val="24"/>
          <w:szCs w:val="24"/>
        </w:rPr>
      </w:pPr>
    </w:p>
    <w:p w:rsidR="003F17DF" w:rsidRPr="004758DC" w:rsidRDefault="003F17DF" w:rsidP="00B53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F17DF" w:rsidRPr="004758DC" w:rsidSect="003F1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3A" w:rsidRDefault="00AC643A">
      <w:pPr>
        <w:spacing w:after="0" w:line="240" w:lineRule="auto"/>
      </w:pPr>
      <w:r>
        <w:separator/>
      </w:r>
    </w:p>
  </w:endnote>
  <w:endnote w:type="continuationSeparator" w:id="0">
    <w:p w:rsidR="00AC643A" w:rsidRDefault="00AC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F" w:rsidRDefault="003F17DF" w:rsidP="003F17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17DF" w:rsidRDefault="003F17DF" w:rsidP="003F17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F" w:rsidRDefault="003F17DF" w:rsidP="003F17D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F" w:rsidRDefault="003F17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3A" w:rsidRDefault="00AC643A">
      <w:pPr>
        <w:spacing w:after="0" w:line="240" w:lineRule="auto"/>
      </w:pPr>
      <w:r>
        <w:separator/>
      </w:r>
    </w:p>
  </w:footnote>
  <w:footnote w:type="continuationSeparator" w:id="0">
    <w:p w:rsidR="00AC643A" w:rsidRDefault="00AC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F" w:rsidRDefault="003F17DF" w:rsidP="003F17D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17DF" w:rsidRDefault="003F17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F" w:rsidRDefault="003F17DF" w:rsidP="003F17D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17D">
      <w:rPr>
        <w:rStyle w:val="a6"/>
        <w:noProof/>
      </w:rPr>
      <w:t>16</w:t>
    </w:r>
    <w:r>
      <w:rPr>
        <w:rStyle w:val="a6"/>
      </w:rPr>
      <w:fldChar w:fldCharType="end"/>
    </w:r>
  </w:p>
  <w:p w:rsidR="003F17DF" w:rsidRDefault="003F17D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F" w:rsidRDefault="003F17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55EE4588"/>
    <w:multiLevelType w:val="hybridMultilevel"/>
    <w:tmpl w:val="39F27F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3E"/>
    <w:rsid w:val="00114163"/>
    <w:rsid w:val="002A137F"/>
    <w:rsid w:val="002E24E5"/>
    <w:rsid w:val="0033452C"/>
    <w:rsid w:val="00357064"/>
    <w:rsid w:val="003A03D1"/>
    <w:rsid w:val="003E61ED"/>
    <w:rsid w:val="003F17DF"/>
    <w:rsid w:val="004758DC"/>
    <w:rsid w:val="004C4B6A"/>
    <w:rsid w:val="00584603"/>
    <w:rsid w:val="00697BDA"/>
    <w:rsid w:val="006A2EE3"/>
    <w:rsid w:val="006D3BC6"/>
    <w:rsid w:val="007760E6"/>
    <w:rsid w:val="007E64EB"/>
    <w:rsid w:val="007F7D60"/>
    <w:rsid w:val="00916519"/>
    <w:rsid w:val="00954D3B"/>
    <w:rsid w:val="00AB1052"/>
    <w:rsid w:val="00AC643A"/>
    <w:rsid w:val="00B53D10"/>
    <w:rsid w:val="00C01EBE"/>
    <w:rsid w:val="00C80CEB"/>
    <w:rsid w:val="00D16E3A"/>
    <w:rsid w:val="00D56653"/>
    <w:rsid w:val="00E4217D"/>
    <w:rsid w:val="00F27B3E"/>
    <w:rsid w:val="00F61629"/>
    <w:rsid w:val="00F9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17D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B3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1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footer"/>
    <w:basedOn w:val="a"/>
    <w:link w:val="a5"/>
    <w:rsid w:val="003F1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F17DF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3F17DF"/>
  </w:style>
  <w:style w:type="paragraph" w:styleId="a7">
    <w:name w:val="header"/>
    <w:basedOn w:val="a"/>
    <w:link w:val="a8"/>
    <w:rsid w:val="003F1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F17DF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F17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17D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a">
    <w:name w:val="Основной текст_"/>
    <w:basedOn w:val="a0"/>
    <w:link w:val="11"/>
    <w:rsid w:val="003F17DF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3F17DF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/>
      <w:b/>
      <w:bCs/>
      <w:spacing w:val="3"/>
      <w:sz w:val="21"/>
      <w:szCs w:val="21"/>
      <w:lang w:eastAsia="ru-RU"/>
    </w:rPr>
  </w:style>
  <w:style w:type="character" w:customStyle="1" w:styleId="2">
    <w:name w:val="Основной текст (2)_"/>
    <w:basedOn w:val="a0"/>
    <w:link w:val="20"/>
    <w:rsid w:val="003F17DF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7DF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/>
      <w:i/>
      <w:iCs/>
      <w:spacing w:val="-1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3F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2019-01-22T11:12:00Z</cp:lastPrinted>
  <dcterms:created xsi:type="dcterms:W3CDTF">2019-01-23T07:57:00Z</dcterms:created>
  <dcterms:modified xsi:type="dcterms:W3CDTF">2019-01-23T07:57:00Z</dcterms:modified>
</cp:coreProperties>
</file>